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D" w:rsidRPr="00987BCB" w:rsidRDefault="00987BCB" w:rsidP="00987BCB">
      <w:r>
        <w:fldChar w:fldCharType="begin"/>
      </w:r>
      <w:r>
        <w:instrText xml:space="preserve"> HYPERLINK "https://base.garant.ru/70557294/" </w:instrText>
      </w:r>
      <w:r>
        <w:fldChar w:fldCharType="separate"/>
      </w:r>
      <w:proofErr w:type="gramStart"/>
      <w:r>
        <w:rPr>
          <w:rStyle w:val="a6"/>
          <w:rFonts w:ascii="Helvetica" w:hAnsi="Helvetica" w:cs="Helvetica"/>
          <w:color w:val="36638A"/>
          <w:sz w:val="27"/>
          <w:szCs w:val="27"/>
          <w:shd w:val="clear" w:color="auto" w:fill="FFFFFF"/>
        </w:rPr>
        <w:t>Постановление Правительства РФ от 9 января 2014 г. N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fldChar w:fldCharType="end"/>
      </w:r>
      <w:proofErr w:type="gramEnd"/>
    </w:p>
    <w:sectPr w:rsidR="0031033D" w:rsidRPr="00987BCB" w:rsidSect="0070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4D6"/>
    <w:rsid w:val="00307E54"/>
    <w:rsid w:val="0031033D"/>
    <w:rsid w:val="005219A2"/>
    <w:rsid w:val="007033B1"/>
    <w:rsid w:val="00793D17"/>
    <w:rsid w:val="00987BCB"/>
    <w:rsid w:val="00C67DA0"/>
    <w:rsid w:val="00DB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D"/>
  </w:style>
  <w:style w:type="paragraph" w:styleId="1">
    <w:name w:val="heading 1"/>
    <w:basedOn w:val="a"/>
    <w:link w:val="10"/>
    <w:uiPriority w:val="9"/>
    <w:qFormat/>
    <w:rsid w:val="00DB0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3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7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Пользователь Windows</cp:lastModifiedBy>
  <cp:revision>2</cp:revision>
  <cp:lastPrinted>2022-12-07T05:26:00Z</cp:lastPrinted>
  <dcterms:created xsi:type="dcterms:W3CDTF">2022-12-07T11:42:00Z</dcterms:created>
  <dcterms:modified xsi:type="dcterms:W3CDTF">2022-12-07T11:42:00Z</dcterms:modified>
</cp:coreProperties>
</file>